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365A" w:rsidRPr="00BF4B42" w:rsidRDefault="00C4365A" w:rsidP="00C4365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B42">
        <w:rPr>
          <w:rFonts w:ascii="Helvetica" w:eastAsia="Times New Roman" w:hAnsi="Helvetica" w:cs="Helvetica"/>
          <w:bCs/>
          <w:color w:val="000000" w:themeColor="text1"/>
          <w:bdr w:val="none" w:sz="0" w:space="0" w:color="auto" w:frame="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Інформація щодо процедур закупівель</w:t>
      </w:r>
      <w:r w:rsidRPr="00BF4B42">
        <w:rPr>
          <w:rFonts w:ascii="Helvetica" w:eastAsia="Times New Roman" w:hAnsi="Helvetica" w:cs="Helvetica"/>
          <w:color w:val="000000" w:themeColor="text1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на виконання Постанови КМУ від 11.10.2016 №710 (зі змінами)</w:t>
      </w:r>
    </w:p>
    <w:tbl>
      <w:tblPr>
        <w:tblW w:w="1114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9"/>
        <w:gridCol w:w="1508"/>
        <w:gridCol w:w="1424"/>
        <w:gridCol w:w="3135"/>
        <w:gridCol w:w="2030"/>
        <w:gridCol w:w="17"/>
      </w:tblGrid>
      <w:tr w:rsidR="00BF4B42" w:rsidRPr="00BF4B42" w:rsidTr="00FE76E1">
        <w:trPr>
          <w:trHeight w:val="300"/>
          <w:jc w:val="center"/>
        </w:trPr>
        <w:tc>
          <w:tcPr>
            <w:tcW w:w="3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Найменування предмета закупівлі із зазначенням коду ЄЗС</w:t>
            </w:r>
          </w:p>
        </w:tc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Вид та ідентифікатор процедури закупівлі</w:t>
            </w:r>
          </w:p>
        </w:tc>
        <w:tc>
          <w:tcPr>
            <w:tcW w:w="1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Очікувана вартість предмета закупівлі</w:t>
            </w:r>
          </w:p>
        </w:tc>
        <w:tc>
          <w:tcPr>
            <w:tcW w:w="5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Обґрунтування</w:t>
            </w:r>
          </w:p>
        </w:tc>
      </w:tr>
      <w:tr w:rsidR="00F7034C" w:rsidRPr="00BF4B42" w:rsidTr="00FE76E1">
        <w:trPr>
          <w:gridAfter w:val="1"/>
          <w:wAfter w:w="17" w:type="dxa"/>
          <w:trHeight w:val="300"/>
          <w:jc w:val="center"/>
        </w:trPr>
        <w:tc>
          <w:tcPr>
            <w:tcW w:w="3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365A" w:rsidRPr="00BF4B42" w:rsidRDefault="00C4365A" w:rsidP="00C4365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технічних та якісних характеристик предмета закупівлі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4365A" w:rsidRPr="00BF4B42" w:rsidRDefault="00C4365A" w:rsidP="00C4365A">
            <w:pPr>
              <w:spacing w:after="0" w:line="207" w:lineRule="atLeast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F4B42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bdr w:val="none" w:sz="0" w:space="0" w:color="auto" w:frame="1"/>
                <w:lang w:eastAsia="uk-U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очікуваної вартості предмета закупівлі</w:t>
            </w:r>
          </w:p>
        </w:tc>
      </w:tr>
      <w:tr w:rsidR="00F7034C" w:rsidRPr="00456B1D" w:rsidTr="00FE76E1">
        <w:trPr>
          <w:gridAfter w:val="1"/>
          <w:wAfter w:w="17" w:type="dxa"/>
          <w:trHeight w:val="300"/>
          <w:jc w:val="center"/>
        </w:trPr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407B8" w:rsidRPr="001407B8" w:rsidRDefault="002B77A4" w:rsidP="00456B1D">
            <w:pPr>
              <w:rPr>
                <w:lang w:eastAsia="uk-UA"/>
              </w:rPr>
            </w:pPr>
            <w:r>
              <w:rPr>
                <w:lang w:eastAsia="uk-UA"/>
              </w:rPr>
              <w:t>Ф</w:t>
            </w:r>
            <w:r w:rsidR="001407B8" w:rsidRPr="001407B8">
              <w:rPr>
                <w:lang w:eastAsia="uk-UA"/>
              </w:rPr>
              <w:t>арба для дорожньої розмітки</w:t>
            </w:r>
          </w:p>
          <w:p w:rsidR="00FD7EAA" w:rsidRPr="00456B1D" w:rsidRDefault="000669FB" w:rsidP="00456B1D">
            <w:r w:rsidRPr="00456B1D">
              <w:t xml:space="preserve"> </w:t>
            </w:r>
            <w:r w:rsidR="008941A1" w:rsidRPr="00456B1D">
              <w:t>(</w:t>
            </w:r>
            <w:r w:rsidR="00FD7EAA" w:rsidRPr="00456B1D">
              <w:t>ДК 021:2015-</w:t>
            </w:r>
          </w:p>
          <w:p w:rsidR="008941A1" w:rsidRPr="00456B1D" w:rsidRDefault="00825580" w:rsidP="00456B1D">
            <w:r w:rsidRPr="00456B1D">
              <w:t>44810000-1 - Фарби</w:t>
            </w:r>
            <w:r w:rsidR="008941A1" w:rsidRPr="00456B1D">
              <w:t>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55BE5" w:rsidRPr="00456B1D" w:rsidRDefault="006B6BED" w:rsidP="00456B1D">
            <w:r w:rsidRPr="00456B1D">
              <w:t xml:space="preserve"> відкриті торги з особливостями</w:t>
            </w:r>
          </w:p>
          <w:p w:rsidR="008941A1" w:rsidRPr="002B77A4" w:rsidRDefault="002B77A4" w:rsidP="002B77A4">
            <w:r w:rsidRPr="002B77A4">
              <w:t>UA-2023-05-30-009309-a 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043" w:rsidRPr="00456B1D" w:rsidRDefault="002B77A4" w:rsidP="00456B1D">
            <w:r>
              <w:t>150</w:t>
            </w:r>
            <w:r w:rsidR="009A4043" w:rsidRPr="00456B1D">
              <w:t> 000,00 грн.</w:t>
            </w:r>
            <w:r w:rsidR="00456B1D" w:rsidRPr="00456B1D">
              <w:t xml:space="preserve"> -</w:t>
            </w:r>
          </w:p>
          <w:p w:rsidR="006B6BED" w:rsidRPr="00456B1D" w:rsidRDefault="00456BEB" w:rsidP="00456B1D">
            <w:r w:rsidRPr="00456B1D">
              <w:t>місцевий бюджет</w:t>
            </w:r>
          </w:p>
          <w:p w:rsidR="005327E9" w:rsidRPr="00456B1D" w:rsidRDefault="005327E9" w:rsidP="00456B1D"/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669FB" w:rsidRPr="00456B1D" w:rsidRDefault="00AE1BAC" w:rsidP="00456B1D">
            <w:r w:rsidRPr="00456B1D">
              <w:t>Фарба для дорожньої розмітки</w:t>
            </w:r>
            <w:r w:rsidR="002B77A4">
              <w:t xml:space="preserve"> біла ф. 30 кг, </w:t>
            </w:r>
            <w:r w:rsidR="00456B1D" w:rsidRPr="00456B1D">
              <w:t xml:space="preserve"> СОУ 42.1-37641918-116:2014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A3A0C" w:rsidRPr="00456B1D" w:rsidRDefault="00093A47" w:rsidP="00456B1D">
            <w:r w:rsidRPr="00456B1D">
              <w:t xml:space="preserve"> </w:t>
            </w:r>
            <w:r w:rsidR="00456BEB" w:rsidRPr="00456B1D">
              <w:t xml:space="preserve"> </w:t>
            </w:r>
            <w:r w:rsidR="001D40EF" w:rsidRPr="00456B1D">
              <w:t>Розрахунок очікуваної вартості обумовлений проведеним  аналізом кон’юнктури ринку</w:t>
            </w:r>
          </w:p>
        </w:tc>
      </w:tr>
    </w:tbl>
    <w:p w:rsidR="00A63262" w:rsidRPr="00BF4B42" w:rsidRDefault="00A63262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63262" w:rsidRPr="00BF4B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5A"/>
    <w:rsid w:val="00050A97"/>
    <w:rsid w:val="00055323"/>
    <w:rsid w:val="00055BE5"/>
    <w:rsid w:val="000669FB"/>
    <w:rsid w:val="00093A47"/>
    <w:rsid w:val="000D4BA3"/>
    <w:rsid w:val="001407B8"/>
    <w:rsid w:val="001963BE"/>
    <w:rsid w:val="001D40EF"/>
    <w:rsid w:val="00296C38"/>
    <w:rsid w:val="002A726D"/>
    <w:rsid w:val="002B77A4"/>
    <w:rsid w:val="00320B9F"/>
    <w:rsid w:val="00341870"/>
    <w:rsid w:val="003C1D82"/>
    <w:rsid w:val="0041651E"/>
    <w:rsid w:val="00425F41"/>
    <w:rsid w:val="00456B1D"/>
    <w:rsid w:val="00456BEB"/>
    <w:rsid w:val="004C6160"/>
    <w:rsid w:val="004F6170"/>
    <w:rsid w:val="00523E08"/>
    <w:rsid w:val="005327E9"/>
    <w:rsid w:val="00591B0D"/>
    <w:rsid w:val="005F31A3"/>
    <w:rsid w:val="006903CC"/>
    <w:rsid w:val="006B6BED"/>
    <w:rsid w:val="007808A1"/>
    <w:rsid w:val="00790736"/>
    <w:rsid w:val="007A3A0C"/>
    <w:rsid w:val="007B351E"/>
    <w:rsid w:val="007B596E"/>
    <w:rsid w:val="007B6BE5"/>
    <w:rsid w:val="007E3668"/>
    <w:rsid w:val="00800E92"/>
    <w:rsid w:val="00825580"/>
    <w:rsid w:val="008941A1"/>
    <w:rsid w:val="008B161F"/>
    <w:rsid w:val="008C1AC9"/>
    <w:rsid w:val="00906BFC"/>
    <w:rsid w:val="009A4043"/>
    <w:rsid w:val="009E723C"/>
    <w:rsid w:val="00A20B0C"/>
    <w:rsid w:val="00A63262"/>
    <w:rsid w:val="00AE1BAC"/>
    <w:rsid w:val="00B373B4"/>
    <w:rsid w:val="00B72D26"/>
    <w:rsid w:val="00BF39D8"/>
    <w:rsid w:val="00BF4B42"/>
    <w:rsid w:val="00C14A90"/>
    <w:rsid w:val="00C4365A"/>
    <w:rsid w:val="00C71EFB"/>
    <w:rsid w:val="00CC21EB"/>
    <w:rsid w:val="00CD059D"/>
    <w:rsid w:val="00D146C3"/>
    <w:rsid w:val="00D4523A"/>
    <w:rsid w:val="00E9263A"/>
    <w:rsid w:val="00EA3058"/>
    <w:rsid w:val="00EE630B"/>
    <w:rsid w:val="00F7034C"/>
    <w:rsid w:val="00F779E8"/>
    <w:rsid w:val="00FA7ED5"/>
    <w:rsid w:val="00FD6828"/>
    <w:rsid w:val="00FD7EAA"/>
    <w:rsid w:val="00FE76E1"/>
    <w:rsid w:val="00FF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0916"/>
  <w15:chartTrackingRefBased/>
  <w15:docId w15:val="{940BD3A2-5132-4C72-979E-0FC9443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F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F4B42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ng-binding">
    <w:name w:val="ng-binding"/>
    <w:basedOn w:val="a0"/>
    <w:rsid w:val="00BF4B42"/>
  </w:style>
  <w:style w:type="paragraph" w:styleId="a5">
    <w:name w:val="Normal (Web)"/>
    <w:basedOn w:val="a"/>
    <w:uiPriority w:val="99"/>
    <w:unhideWhenUsed/>
    <w:rsid w:val="00F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efault">
    <w:name w:val="Default"/>
    <w:basedOn w:val="a"/>
    <w:rsid w:val="004C61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fa-IR" w:bidi="fa-IR"/>
    </w:rPr>
  </w:style>
  <w:style w:type="character" w:styleId="a6">
    <w:name w:val="Hyperlink"/>
    <w:basedOn w:val="a0"/>
    <w:uiPriority w:val="99"/>
    <w:unhideWhenUsed/>
    <w:rsid w:val="007808A1"/>
    <w:rPr>
      <w:color w:val="0000FF"/>
      <w:u w:val="single"/>
    </w:rPr>
  </w:style>
  <w:style w:type="paragraph" w:customStyle="1" w:styleId="mt0">
    <w:name w:val="mt0"/>
    <w:basedOn w:val="a"/>
    <w:rsid w:val="0032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2</cp:revision>
  <cp:lastPrinted>2021-04-21T07:42:00Z</cp:lastPrinted>
  <dcterms:created xsi:type="dcterms:W3CDTF">2023-05-31T07:00:00Z</dcterms:created>
  <dcterms:modified xsi:type="dcterms:W3CDTF">2023-05-31T07:00:00Z</dcterms:modified>
</cp:coreProperties>
</file>